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7C1D" w:rsidRPr="005B7AC5" w:rsidRDefault="00810596" w:rsidP="00457C1D">
      <w:pPr>
        <w:framePr w:hSpace="180" w:wrap="around" w:vAnchor="page" w:hAnchor="page" w:x="9901" w:y="196"/>
        <w:rPr>
          <w:b/>
        </w:rPr>
      </w:pPr>
      <w:r>
        <w:rPr>
          <w:noProof/>
        </w:rPr>
        <w:drawing>
          <wp:inline distT="0" distB="0" distL="0" distR="0">
            <wp:extent cx="1089660" cy="350520"/>
            <wp:effectExtent l="0" t="0" r="0" b="0"/>
            <wp:docPr id="1" name="Рисунок 1" descr="v8_9B07_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8_9B07_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C1D" w:rsidRPr="00DF1394" w:rsidRDefault="00457C1D" w:rsidP="00457C1D">
      <w:pPr>
        <w:ind w:left="7230"/>
        <w:rPr>
          <w:i/>
        </w:rPr>
      </w:pPr>
      <w:r w:rsidRPr="00DF1394">
        <w:rPr>
          <w:i/>
        </w:rPr>
        <w:t>Приложение</w:t>
      </w:r>
      <w:r>
        <w:rPr>
          <w:i/>
        </w:rPr>
        <w:t xml:space="preserve"> № 2</w:t>
      </w:r>
    </w:p>
    <w:p w:rsidR="00457C1D" w:rsidRPr="00DF1394" w:rsidRDefault="00457C1D" w:rsidP="00457C1D">
      <w:pPr>
        <w:ind w:left="5387"/>
        <w:jc w:val="both"/>
        <w:rPr>
          <w:i/>
        </w:rPr>
      </w:pPr>
    </w:p>
    <w:p w:rsidR="00457C1D" w:rsidRPr="00DF1394" w:rsidRDefault="00457C1D" w:rsidP="00457C1D">
      <w:pPr>
        <w:ind w:left="5387"/>
        <w:jc w:val="both"/>
        <w:rPr>
          <w:i/>
        </w:rPr>
      </w:pPr>
      <w:r>
        <w:rPr>
          <w:i/>
        </w:rPr>
        <w:t>УТВЕРЖДЕНО</w:t>
      </w:r>
    </w:p>
    <w:p w:rsidR="00457C1D" w:rsidRPr="00DF1394" w:rsidRDefault="00457C1D" w:rsidP="00457C1D">
      <w:pPr>
        <w:ind w:left="5387"/>
        <w:rPr>
          <w:i/>
        </w:rPr>
      </w:pPr>
      <w:r w:rsidRPr="00DF1394">
        <w:rPr>
          <w:i/>
        </w:rPr>
        <w:t>постановлением</w:t>
      </w:r>
    </w:p>
    <w:p w:rsidR="00457C1D" w:rsidRPr="00DF1394" w:rsidRDefault="00457C1D" w:rsidP="00457C1D">
      <w:pPr>
        <w:ind w:left="5387"/>
        <w:rPr>
          <w:i/>
        </w:rPr>
      </w:pPr>
      <w:r w:rsidRPr="00DF1394">
        <w:rPr>
          <w:i/>
        </w:rPr>
        <w:t xml:space="preserve">администрации </w:t>
      </w:r>
    </w:p>
    <w:p w:rsidR="00457C1D" w:rsidRPr="00DF1394" w:rsidRDefault="00457C1D" w:rsidP="00457C1D">
      <w:pPr>
        <w:ind w:left="5387"/>
        <w:rPr>
          <w:i/>
        </w:rPr>
      </w:pPr>
    </w:p>
    <w:p w:rsidR="00457C1D" w:rsidRPr="00DF1394" w:rsidRDefault="00457C1D" w:rsidP="00457C1D">
      <w:pPr>
        <w:ind w:left="5387"/>
        <w:rPr>
          <w:szCs w:val="28"/>
        </w:rPr>
      </w:pPr>
      <w:r w:rsidRPr="00DF1394">
        <w:rPr>
          <w:i/>
        </w:rPr>
        <w:t xml:space="preserve">от </w:t>
      </w:r>
      <w:r w:rsidR="00FE0148">
        <w:rPr>
          <w:i/>
        </w:rPr>
        <w:t>05.09.2024</w:t>
      </w:r>
      <w:r w:rsidRPr="00DF1394">
        <w:rPr>
          <w:i/>
        </w:rPr>
        <w:t xml:space="preserve"> № </w:t>
      </w:r>
      <w:r w:rsidR="00FE0148">
        <w:rPr>
          <w:i/>
        </w:rPr>
        <w:t>3621</w:t>
      </w:r>
      <w:bookmarkStart w:id="0" w:name="_GoBack"/>
      <w:bookmarkEnd w:id="0"/>
    </w:p>
    <w:p w:rsidR="00457C1D" w:rsidRPr="00DF1394" w:rsidRDefault="00457C1D" w:rsidP="00457C1D">
      <w:pPr>
        <w:ind w:left="5387"/>
        <w:rPr>
          <w:szCs w:val="28"/>
        </w:rPr>
      </w:pPr>
    </w:p>
    <w:p w:rsidR="008A4500" w:rsidRPr="00A11C32" w:rsidRDefault="008A4500" w:rsidP="00457C1D">
      <w:pPr>
        <w:jc w:val="both"/>
        <w:rPr>
          <w:b/>
        </w:rPr>
      </w:pPr>
    </w:p>
    <w:p w:rsidR="008A4500" w:rsidRPr="00A11C32" w:rsidRDefault="008A4500" w:rsidP="00457C1D">
      <w:pPr>
        <w:jc w:val="center"/>
        <w:rPr>
          <w:b/>
        </w:rPr>
      </w:pPr>
      <w:r w:rsidRPr="00A11C32">
        <w:rPr>
          <w:b/>
        </w:rPr>
        <w:t xml:space="preserve">Положение о комиссии по проведению </w:t>
      </w:r>
      <w:r w:rsidR="00457C1D">
        <w:rPr>
          <w:b/>
        </w:rPr>
        <w:t xml:space="preserve">публичных слушаний </w:t>
      </w:r>
      <w:r w:rsidRPr="00A11C32">
        <w:rPr>
          <w:b/>
        </w:rPr>
        <w:t xml:space="preserve">по проекту </w:t>
      </w:r>
      <w:proofErr w:type="gramStart"/>
      <w:r w:rsidRPr="00A11C32">
        <w:rPr>
          <w:b/>
        </w:rPr>
        <w:t>схемы  теплоснабжения</w:t>
      </w:r>
      <w:proofErr w:type="gramEnd"/>
      <w:r w:rsidRPr="00A11C32">
        <w:rPr>
          <w:b/>
        </w:rPr>
        <w:t xml:space="preserve"> (проекту  актуализированной схемы  теплоснабжения)  муниципального  образования </w:t>
      </w:r>
      <w:proofErr w:type="spellStart"/>
      <w:r w:rsidRPr="00A11C32">
        <w:rPr>
          <w:b/>
        </w:rPr>
        <w:t>Всеволожское</w:t>
      </w:r>
      <w:proofErr w:type="spellEnd"/>
      <w:r w:rsidRPr="00A11C32">
        <w:rPr>
          <w:b/>
        </w:rPr>
        <w:t xml:space="preserve">   городское  поселение Всеволожского   муниципального</w:t>
      </w:r>
      <w:r>
        <w:rPr>
          <w:b/>
        </w:rPr>
        <w:t xml:space="preserve"> района  Ленинградской области</w:t>
      </w:r>
    </w:p>
    <w:p w:rsidR="008A4500" w:rsidRDefault="008A4500" w:rsidP="00457C1D">
      <w:pPr>
        <w:jc w:val="both"/>
        <w:rPr>
          <w:szCs w:val="28"/>
        </w:rPr>
      </w:pPr>
    </w:p>
    <w:p w:rsidR="008A4500" w:rsidRDefault="008A4500" w:rsidP="00457C1D">
      <w:pPr>
        <w:numPr>
          <w:ilvl w:val="0"/>
          <w:numId w:val="1"/>
        </w:numPr>
        <w:tabs>
          <w:tab w:val="clear" w:pos="720"/>
          <w:tab w:val="num" w:pos="67"/>
          <w:tab w:val="left" w:pos="284"/>
        </w:tabs>
        <w:ind w:left="0" w:firstLine="0"/>
        <w:jc w:val="center"/>
        <w:rPr>
          <w:b/>
          <w:szCs w:val="28"/>
        </w:rPr>
      </w:pPr>
      <w:r>
        <w:rPr>
          <w:b/>
          <w:szCs w:val="28"/>
        </w:rPr>
        <w:t>Общие положения</w:t>
      </w:r>
    </w:p>
    <w:p w:rsidR="008A4500" w:rsidRDefault="008A4500" w:rsidP="00457C1D">
      <w:pPr>
        <w:tabs>
          <w:tab w:val="num" w:pos="67"/>
        </w:tabs>
        <w:ind w:firstLine="536"/>
        <w:jc w:val="both"/>
        <w:rPr>
          <w:szCs w:val="28"/>
        </w:rPr>
      </w:pPr>
    </w:p>
    <w:p w:rsidR="008A4500" w:rsidRDefault="008A4500" w:rsidP="00457C1D">
      <w:pPr>
        <w:tabs>
          <w:tab w:val="num" w:pos="67"/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>1.1</w:t>
      </w:r>
      <w:r w:rsidR="00457C1D">
        <w:rPr>
          <w:szCs w:val="28"/>
        </w:rPr>
        <w:t>.</w:t>
      </w:r>
      <w:r w:rsidR="00457C1D">
        <w:rPr>
          <w:szCs w:val="28"/>
        </w:rPr>
        <w:tab/>
      </w:r>
      <w:r>
        <w:rPr>
          <w:szCs w:val="28"/>
        </w:rPr>
        <w:t xml:space="preserve">Комиссия по проведению публичных слушаний </w:t>
      </w:r>
      <w:r w:rsidRPr="0015223C">
        <w:rPr>
          <w:szCs w:val="28"/>
        </w:rPr>
        <w:t xml:space="preserve">по проекту схемы  теплоснабжения (проекту  актуализированной схемы  теплоснабжения)  муниципального образования </w:t>
      </w:r>
      <w:proofErr w:type="spellStart"/>
      <w:r w:rsidRPr="0015223C">
        <w:rPr>
          <w:szCs w:val="28"/>
        </w:rPr>
        <w:t>Всеволожское</w:t>
      </w:r>
      <w:proofErr w:type="spellEnd"/>
      <w:r w:rsidRPr="0015223C">
        <w:rPr>
          <w:szCs w:val="28"/>
        </w:rPr>
        <w:t xml:space="preserve"> городское  поселение Всеволожского муниципальног</w:t>
      </w:r>
      <w:r>
        <w:rPr>
          <w:szCs w:val="28"/>
        </w:rPr>
        <w:t>о района  Ленинградской области</w:t>
      </w:r>
      <w:r w:rsidRPr="0015223C">
        <w:rPr>
          <w:szCs w:val="28"/>
        </w:rPr>
        <w:t xml:space="preserve"> </w:t>
      </w:r>
      <w:r>
        <w:rPr>
          <w:szCs w:val="28"/>
        </w:rPr>
        <w:t xml:space="preserve">(далее – комиссия) является уполномоченным  органом, на которую возложены функции по организации и проведению публичных слушаний на территории  </w:t>
      </w:r>
      <w:r w:rsidRPr="00972607">
        <w:rPr>
          <w:color w:val="000000"/>
          <w:szCs w:val="28"/>
        </w:rPr>
        <w:t xml:space="preserve">муниципального образования </w:t>
      </w:r>
      <w:proofErr w:type="spellStart"/>
      <w:r w:rsidRPr="00972607">
        <w:rPr>
          <w:color w:val="000000"/>
          <w:szCs w:val="28"/>
        </w:rPr>
        <w:t>Всеволожское</w:t>
      </w:r>
      <w:proofErr w:type="spellEnd"/>
      <w:r w:rsidRPr="00972607">
        <w:rPr>
          <w:color w:val="000000"/>
          <w:szCs w:val="28"/>
        </w:rPr>
        <w:t xml:space="preserve">  городское поселение Всеволожского муниципального района Ленинградской области</w:t>
      </w:r>
    </w:p>
    <w:p w:rsidR="008A4500" w:rsidRPr="00285DF0" w:rsidRDefault="008A4500" w:rsidP="00457C1D">
      <w:pPr>
        <w:tabs>
          <w:tab w:val="num" w:pos="67"/>
          <w:tab w:val="left" w:pos="1134"/>
        </w:tabs>
        <w:ind w:firstLine="709"/>
        <w:jc w:val="both"/>
        <w:rPr>
          <w:color w:val="000000"/>
          <w:szCs w:val="28"/>
        </w:rPr>
      </w:pPr>
      <w:r>
        <w:rPr>
          <w:szCs w:val="28"/>
        </w:rPr>
        <w:t>1.2.</w:t>
      </w:r>
      <w:r w:rsidR="00457C1D">
        <w:rPr>
          <w:szCs w:val="28"/>
        </w:rPr>
        <w:tab/>
      </w:r>
      <w:r w:rsidRPr="00285DF0">
        <w:rPr>
          <w:color w:val="000000"/>
          <w:szCs w:val="28"/>
        </w:rPr>
        <w:t xml:space="preserve">При осуществлении своей деятельности комиссия руководствуется Конституцией Российской Федерации, законами и иными нормативно-правовыми актами Российской Федерации, нормативными правовыми актами </w:t>
      </w:r>
      <w:r w:rsidRPr="00972607">
        <w:rPr>
          <w:color w:val="000000"/>
          <w:szCs w:val="28"/>
        </w:rPr>
        <w:t xml:space="preserve">муниципального образования </w:t>
      </w:r>
      <w:proofErr w:type="spellStart"/>
      <w:proofErr w:type="gramStart"/>
      <w:r w:rsidRPr="00972607">
        <w:rPr>
          <w:color w:val="000000"/>
          <w:szCs w:val="28"/>
        </w:rPr>
        <w:t>Всеволожское</w:t>
      </w:r>
      <w:proofErr w:type="spellEnd"/>
      <w:r w:rsidRPr="00972607">
        <w:rPr>
          <w:color w:val="000000"/>
          <w:szCs w:val="28"/>
        </w:rPr>
        <w:t xml:space="preserve">  городское</w:t>
      </w:r>
      <w:proofErr w:type="gramEnd"/>
      <w:r w:rsidRPr="00972607">
        <w:rPr>
          <w:color w:val="000000"/>
          <w:szCs w:val="28"/>
        </w:rPr>
        <w:t xml:space="preserve"> поселение Всеволожского муниципального района Ленинградской области</w:t>
      </w:r>
      <w:r w:rsidRPr="00285DF0">
        <w:rPr>
          <w:color w:val="000000"/>
          <w:szCs w:val="28"/>
        </w:rPr>
        <w:t xml:space="preserve">, Уставом </w:t>
      </w:r>
      <w:r w:rsidRPr="00972607">
        <w:rPr>
          <w:color w:val="000000"/>
          <w:szCs w:val="28"/>
        </w:rPr>
        <w:t xml:space="preserve">муниципального образования  </w:t>
      </w:r>
      <w:proofErr w:type="spellStart"/>
      <w:r w:rsidRPr="00972607">
        <w:rPr>
          <w:color w:val="000000"/>
          <w:szCs w:val="28"/>
        </w:rPr>
        <w:t>Всеволожское</w:t>
      </w:r>
      <w:proofErr w:type="spellEnd"/>
      <w:r w:rsidRPr="00972607">
        <w:rPr>
          <w:color w:val="000000"/>
          <w:szCs w:val="28"/>
        </w:rPr>
        <w:t xml:space="preserve">  городское поселение Всеволожского муниципального района Ленинградской области</w:t>
      </w:r>
      <w:r>
        <w:rPr>
          <w:color w:val="000000"/>
          <w:szCs w:val="28"/>
        </w:rPr>
        <w:t xml:space="preserve">, а также </w:t>
      </w:r>
      <w:r w:rsidRPr="00285DF0">
        <w:rPr>
          <w:color w:val="000000"/>
          <w:szCs w:val="28"/>
        </w:rPr>
        <w:t xml:space="preserve"> настоящим Положением.</w:t>
      </w:r>
    </w:p>
    <w:p w:rsidR="008A4500" w:rsidRDefault="008A4500" w:rsidP="00457C1D">
      <w:pPr>
        <w:tabs>
          <w:tab w:val="num" w:pos="67"/>
          <w:tab w:val="left" w:pos="1134"/>
        </w:tabs>
        <w:ind w:firstLine="709"/>
        <w:jc w:val="both"/>
        <w:rPr>
          <w:szCs w:val="28"/>
        </w:rPr>
      </w:pPr>
    </w:p>
    <w:p w:rsidR="008A4500" w:rsidRDefault="008A4500" w:rsidP="00804E69">
      <w:pPr>
        <w:numPr>
          <w:ilvl w:val="0"/>
          <w:numId w:val="1"/>
        </w:numPr>
        <w:tabs>
          <w:tab w:val="clear" w:pos="720"/>
          <w:tab w:val="num" w:pos="67"/>
          <w:tab w:val="left" w:pos="1134"/>
        </w:tabs>
        <w:ind w:left="0" w:firstLine="709"/>
        <w:jc w:val="center"/>
        <w:rPr>
          <w:b/>
          <w:szCs w:val="28"/>
        </w:rPr>
      </w:pPr>
      <w:r>
        <w:rPr>
          <w:b/>
          <w:szCs w:val="28"/>
        </w:rPr>
        <w:t>Цели, задачи и функции.</w:t>
      </w:r>
    </w:p>
    <w:p w:rsidR="008A4500" w:rsidRPr="00FA6773" w:rsidRDefault="008A4500" w:rsidP="00457C1D">
      <w:pPr>
        <w:tabs>
          <w:tab w:val="num" w:pos="67"/>
          <w:tab w:val="left" w:pos="1134"/>
        </w:tabs>
        <w:ind w:firstLine="709"/>
        <w:jc w:val="both"/>
        <w:rPr>
          <w:szCs w:val="28"/>
        </w:rPr>
      </w:pPr>
    </w:p>
    <w:p w:rsidR="008A4500" w:rsidRDefault="008A4500" w:rsidP="00457C1D">
      <w:pPr>
        <w:tabs>
          <w:tab w:val="num" w:pos="67"/>
          <w:tab w:val="left" w:pos="1134"/>
        </w:tabs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2.1.</w:t>
      </w:r>
      <w:r w:rsidR="00457C1D">
        <w:rPr>
          <w:color w:val="000000"/>
          <w:szCs w:val="28"/>
        </w:rPr>
        <w:tab/>
      </w:r>
      <w:r w:rsidRPr="00FA6773">
        <w:rPr>
          <w:color w:val="000000"/>
          <w:szCs w:val="28"/>
        </w:rPr>
        <w:t xml:space="preserve">Комиссия создается </w:t>
      </w:r>
      <w:r>
        <w:rPr>
          <w:color w:val="000000"/>
          <w:szCs w:val="28"/>
        </w:rPr>
        <w:t>с</w:t>
      </w:r>
      <w:r w:rsidRPr="00FA6773">
        <w:rPr>
          <w:color w:val="000000"/>
          <w:szCs w:val="28"/>
        </w:rPr>
        <w:t xml:space="preserve"> </w:t>
      </w:r>
      <w:proofErr w:type="gramStart"/>
      <w:r w:rsidRPr="00FA6773">
        <w:rPr>
          <w:color w:val="000000"/>
          <w:szCs w:val="28"/>
        </w:rPr>
        <w:t>целью  обеспечения</w:t>
      </w:r>
      <w:proofErr w:type="gramEnd"/>
      <w:r w:rsidRPr="00FA6773">
        <w:rPr>
          <w:color w:val="000000"/>
          <w:szCs w:val="28"/>
        </w:rPr>
        <w:t xml:space="preserve"> открытости </w:t>
      </w:r>
      <w:r>
        <w:rPr>
          <w:color w:val="000000"/>
          <w:szCs w:val="28"/>
        </w:rPr>
        <w:t xml:space="preserve"> проведения п</w:t>
      </w:r>
      <w:r w:rsidRPr="00FA6773">
        <w:rPr>
          <w:color w:val="000000"/>
          <w:szCs w:val="28"/>
        </w:rPr>
        <w:t>роцедуры по разработке и утве</w:t>
      </w:r>
      <w:r>
        <w:rPr>
          <w:color w:val="000000"/>
          <w:szCs w:val="28"/>
        </w:rPr>
        <w:t>рждению</w:t>
      </w:r>
      <w:r w:rsidRPr="00FA6773">
        <w:rPr>
          <w:color w:val="000000"/>
          <w:szCs w:val="28"/>
        </w:rPr>
        <w:t xml:space="preserve"> проекта схемы </w:t>
      </w:r>
      <w:r w:rsidRPr="00FA6773">
        <w:t xml:space="preserve">теплоснабжения (проекта  актуализированной схемы  теплоснабжения)  муниципального  образования </w:t>
      </w:r>
      <w:proofErr w:type="spellStart"/>
      <w:r w:rsidRPr="00FA6773">
        <w:t>Всеволожское</w:t>
      </w:r>
      <w:proofErr w:type="spellEnd"/>
      <w:r w:rsidRPr="00FA6773">
        <w:t xml:space="preserve"> городское поселение Всеволожского   муниципального района  Ленинградской области. </w:t>
      </w:r>
    </w:p>
    <w:p w:rsidR="008A4500" w:rsidRPr="00285DF0" w:rsidRDefault="008A4500" w:rsidP="00457C1D">
      <w:pPr>
        <w:pStyle w:val="ConsNormal"/>
        <w:widowControl/>
        <w:tabs>
          <w:tab w:val="num" w:pos="67"/>
          <w:tab w:val="left" w:pos="1134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2.2.</w:t>
      </w:r>
      <w:r w:rsidR="00457C1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85DF0">
        <w:rPr>
          <w:rFonts w:ascii="Times New Roman" w:hAnsi="Times New Roman" w:cs="Times New Roman"/>
          <w:color w:val="000000"/>
          <w:sz w:val="28"/>
          <w:szCs w:val="28"/>
        </w:rPr>
        <w:t xml:space="preserve">Основной задачей комиссии является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проведение  и  организация </w:t>
      </w:r>
      <w:r w:rsidRPr="00285DF0">
        <w:rPr>
          <w:rFonts w:ascii="Times New Roman" w:hAnsi="Times New Roman" w:cs="Times New Roman"/>
          <w:color w:val="000000"/>
          <w:sz w:val="28"/>
          <w:szCs w:val="28"/>
        </w:rPr>
        <w:t xml:space="preserve"> мероприятий по подготовке и проведению публичных слушаний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 проекту схемы </w:t>
      </w:r>
      <w:r w:rsidRPr="001B4400">
        <w:rPr>
          <w:rFonts w:ascii="Times New Roman" w:hAnsi="Times New Roman" w:cs="Times New Roman"/>
          <w:color w:val="000000"/>
          <w:sz w:val="28"/>
          <w:szCs w:val="28"/>
        </w:rPr>
        <w:t>теплоснаб</w:t>
      </w:r>
      <w:r>
        <w:rPr>
          <w:rFonts w:ascii="Times New Roman" w:hAnsi="Times New Roman" w:cs="Times New Roman"/>
          <w:color w:val="000000"/>
          <w:sz w:val="28"/>
          <w:szCs w:val="28"/>
        </w:rPr>
        <w:t>жения (проекту</w:t>
      </w:r>
      <w:r w:rsidRPr="001B4400">
        <w:rPr>
          <w:rFonts w:ascii="Times New Roman" w:hAnsi="Times New Roman" w:cs="Times New Roman"/>
          <w:color w:val="000000"/>
          <w:sz w:val="28"/>
          <w:szCs w:val="28"/>
        </w:rPr>
        <w:t xml:space="preserve"> актуализированной схемы  теплоснабжения)  муниципального  образования </w:t>
      </w:r>
      <w:proofErr w:type="spellStart"/>
      <w:r w:rsidRPr="001B4400">
        <w:rPr>
          <w:rFonts w:ascii="Times New Roman" w:hAnsi="Times New Roman" w:cs="Times New Roman"/>
          <w:color w:val="000000"/>
          <w:sz w:val="28"/>
          <w:szCs w:val="28"/>
        </w:rPr>
        <w:t>Всеволожское</w:t>
      </w:r>
      <w:proofErr w:type="spellEnd"/>
      <w:r w:rsidRPr="001B4400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городское  поселение </w:t>
      </w:r>
      <w:r w:rsidRPr="001B440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Всеволожского   муниципального района  Ленинградской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85DF0"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муниципального образования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«Город Всеволожск» (далее – публичные слушания) в  соответствии с </w:t>
      </w:r>
      <w:r w:rsidRPr="00972607">
        <w:rPr>
          <w:rFonts w:ascii="Times New Roman" w:hAnsi="Times New Roman" w:cs="Times New Roman"/>
          <w:color w:val="000000"/>
          <w:sz w:val="28"/>
          <w:szCs w:val="28"/>
        </w:rPr>
        <w:t xml:space="preserve">решением совета депутатов муниципального образования  </w:t>
      </w:r>
      <w:proofErr w:type="spellStart"/>
      <w:r w:rsidRPr="00972607">
        <w:rPr>
          <w:rFonts w:ascii="Times New Roman" w:hAnsi="Times New Roman" w:cs="Times New Roman"/>
          <w:color w:val="000000"/>
          <w:sz w:val="28"/>
          <w:szCs w:val="28"/>
        </w:rPr>
        <w:t>Всеволожское</w:t>
      </w:r>
      <w:proofErr w:type="spellEnd"/>
      <w:r w:rsidRPr="00972607">
        <w:rPr>
          <w:rFonts w:ascii="Times New Roman" w:hAnsi="Times New Roman" w:cs="Times New Roman"/>
          <w:color w:val="000000"/>
          <w:sz w:val="28"/>
          <w:szCs w:val="28"/>
        </w:rPr>
        <w:t xml:space="preserve">  городское поселение Всеволожского муниципального района Ленинградской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>26.03.2024 №21.</w:t>
      </w:r>
    </w:p>
    <w:p w:rsidR="008A4500" w:rsidRDefault="008A4500" w:rsidP="00457C1D">
      <w:pPr>
        <w:pStyle w:val="ConsNormal"/>
        <w:widowControl/>
        <w:tabs>
          <w:tab w:val="num" w:pos="67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4500" w:rsidRDefault="008A4500" w:rsidP="00804E69">
      <w:pPr>
        <w:numPr>
          <w:ilvl w:val="0"/>
          <w:numId w:val="1"/>
        </w:numPr>
        <w:tabs>
          <w:tab w:val="clear" w:pos="720"/>
          <w:tab w:val="num" w:pos="67"/>
          <w:tab w:val="left" w:pos="1134"/>
        </w:tabs>
        <w:ind w:left="0" w:firstLine="709"/>
        <w:jc w:val="center"/>
        <w:rPr>
          <w:b/>
          <w:szCs w:val="28"/>
        </w:rPr>
      </w:pPr>
      <w:r>
        <w:rPr>
          <w:b/>
          <w:szCs w:val="28"/>
        </w:rPr>
        <w:t>Порядок формирования и деятельности комиссии</w:t>
      </w:r>
    </w:p>
    <w:p w:rsidR="008A4500" w:rsidRDefault="008A4500" w:rsidP="00457C1D">
      <w:pPr>
        <w:tabs>
          <w:tab w:val="num" w:pos="67"/>
          <w:tab w:val="left" w:pos="1134"/>
        </w:tabs>
        <w:ind w:firstLine="709"/>
        <w:jc w:val="both"/>
        <w:rPr>
          <w:szCs w:val="28"/>
        </w:rPr>
      </w:pPr>
    </w:p>
    <w:p w:rsidR="008A4500" w:rsidRDefault="008A4500" w:rsidP="00457C1D">
      <w:pPr>
        <w:pStyle w:val="ConsNormal"/>
        <w:widowControl/>
        <w:tabs>
          <w:tab w:val="num" w:pos="67"/>
          <w:tab w:val="left" w:pos="1134"/>
        </w:tabs>
        <w:ind w:firstLine="709"/>
        <w:jc w:val="both"/>
        <w:rPr>
          <w:szCs w:val="28"/>
        </w:rPr>
      </w:pPr>
      <w:r w:rsidRPr="00804E69">
        <w:rPr>
          <w:rFonts w:ascii="Times New Roman" w:hAnsi="Times New Roman" w:cs="Times New Roman"/>
          <w:spacing w:val="-14"/>
          <w:sz w:val="28"/>
          <w:szCs w:val="28"/>
        </w:rPr>
        <w:t>3.1.</w:t>
      </w:r>
      <w:r w:rsidR="00457C1D" w:rsidRPr="00804E69">
        <w:rPr>
          <w:spacing w:val="-14"/>
          <w:szCs w:val="28"/>
        </w:rPr>
        <w:tab/>
      </w:r>
      <w:r w:rsidRPr="00804E69">
        <w:rPr>
          <w:rFonts w:ascii="Times New Roman" w:hAnsi="Times New Roman" w:cs="Times New Roman"/>
          <w:spacing w:val="-14"/>
          <w:sz w:val="28"/>
          <w:szCs w:val="28"/>
        </w:rPr>
        <w:t>Комиссия образуется</w:t>
      </w:r>
      <w:r w:rsidRPr="00804E69">
        <w:rPr>
          <w:spacing w:val="-14"/>
          <w:szCs w:val="28"/>
        </w:rPr>
        <w:t xml:space="preserve"> </w:t>
      </w:r>
      <w:r w:rsidRPr="00804E69">
        <w:rPr>
          <w:rFonts w:ascii="Times New Roman" w:hAnsi="Times New Roman" w:cs="Times New Roman"/>
          <w:spacing w:val="-14"/>
          <w:sz w:val="28"/>
          <w:szCs w:val="28"/>
        </w:rPr>
        <w:t>постановлением администрации Всеволожского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Ленинградской области.  </w:t>
      </w:r>
    </w:p>
    <w:p w:rsidR="008A4500" w:rsidRPr="00FB52BD" w:rsidRDefault="008A4500" w:rsidP="00457C1D">
      <w:pPr>
        <w:shd w:val="clear" w:color="auto" w:fill="FFFFFF"/>
        <w:tabs>
          <w:tab w:val="num" w:pos="67"/>
          <w:tab w:val="left" w:pos="1134"/>
        </w:tabs>
        <w:ind w:firstLine="709"/>
        <w:jc w:val="both"/>
        <w:rPr>
          <w:color w:val="000000"/>
          <w:szCs w:val="28"/>
        </w:rPr>
      </w:pPr>
      <w:r>
        <w:rPr>
          <w:szCs w:val="28"/>
        </w:rPr>
        <w:t>3.2.</w:t>
      </w:r>
      <w:r w:rsidR="00457C1D">
        <w:rPr>
          <w:szCs w:val="28"/>
        </w:rPr>
        <w:tab/>
      </w:r>
      <w:r>
        <w:rPr>
          <w:szCs w:val="28"/>
        </w:rPr>
        <w:t>В составе комиссии не может быть менее трех человек.</w:t>
      </w:r>
      <w:r w:rsidRPr="00F3013A">
        <w:rPr>
          <w:rFonts w:ascii="Arial" w:hAnsi="Arial" w:cs="Arial"/>
          <w:color w:val="000000"/>
          <w:sz w:val="21"/>
          <w:szCs w:val="21"/>
        </w:rPr>
        <w:t xml:space="preserve"> </w:t>
      </w:r>
      <w:r w:rsidRPr="00F3013A">
        <w:rPr>
          <w:color w:val="000000"/>
          <w:szCs w:val="28"/>
        </w:rPr>
        <w:t>Комиссия создается в составе председателя, заместителя председателя, секретаря и членов комиссии.</w:t>
      </w:r>
      <w:r>
        <w:rPr>
          <w:color w:val="000000"/>
          <w:szCs w:val="28"/>
        </w:rPr>
        <w:t xml:space="preserve"> </w:t>
      </w:r>
      <w:r>
        <w:rPr>
          <w:szCs w:val="28"/>
        </w:rPr>
        <w:t xml:space="preserve">В состав комиссии по проведению публичных слушаний входят, в том числе, депутаты представительного органа муниципального образования. </w:t>
      </w:r>
    </w:p>
    <w:p w:rsidR="008A4500" w:rsidRPr="00443EE1" w:rsidRDefault="008A4500" w:rsidP="00457C1D">
      <w:pPr>
        <w:shd w:val="clear" w:color="auto" w:fill="FFFFFF"/>
        <w:tabs>
          <w:tab w:val="num" w:pos="67"/>
          <w:tab w:val="left" w:pos="1134"/>
        </w:tabs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</w:p>
    <w:p w:rsidR="008A4500" w:rsidRDefault="008A4500" w:rsidP="00804E69">
      <w:pPr>
        <w:shd w:val="clear" w:color="auto" w:fill="FFFFFF"/>
        <w:tabs>
          <w:tab w:val="num" w:pos="67"/>
          <w:tab w:val="left" w:pos="1134"/>
        </w:tabs>
        <w:ind w:firstLine="709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4</w:t>
      </w:r>
      <w:r w:rsidRPr="00F3013A">
        <w:rPr>
          <w:b/>
          <w:color w:val="000000"/>
          <w:szCs w:val="28"/>
        </w:rPr>
        <w:t xml:space="preserve">. Организация работы комиссии по проведению </w:t>
      </w:r>
      <w:r>
        <w:rPr>
          <w:b/>
          <w:color w:val="000000"/>
          <w:szCs w:val="28"/>
        </w:rPr>
        <w:t xml:space="preserve">публичных </w:t>
      </w:r>
      <w:r w:rsidRPr="00F3013A">
        <w:rPr>
          <w:b/>
          <w:color w:val="000000"/>
          <w:szCs w:val="28"/>
        </w:rPr>
        <w:t>слушаний</w:t>
      </w:r>
      <w:r>
        <w:rPr>
          <w:b/>
          <w:color w:val="000000"/>
          <w:szCs w:val="28"/>
        </w:rPr>
        <w:t>.</w:t>
      </w:r>
    </w:p>
    <w:p w:rsidR="008A4500" w:rsidRDefault="008A4500" w:rsidP="00457C1D">
      <w:pPr>
        <w:shd w:val="clear" w:color="auto" w:fill="FFFFFF"/>
        <w:tabs>
          <w:tab w:val="num" w:pos="67"/>
          <w:tab w:val="left" w:pos="1134"/>
        </w:tabs>
        <w:ind w:firstLine="709"/>
        <w:jc w:val="both"/>
        <w:rPr>
          <w:color w:val="000000"/>
          <w:szCs w:val="28"/>
        </w:rPr>
      </w:pPr>
    </w:p>
    <w:p w:rsidR="008A4500" w:rsidRPr="00F3013A" w:rsidRDefault="008A4500" w:rsidP="00457C1D">
      <w:pPr>
        <w:shd w:val="clear" w:color="auto" w:fill="FFFFFF"/>
        <w:tabs>
          <w:tab w:val="num" w:pos="67"/>
          <w:tab w:val="left" w:pos="1134"/>
        </w:tabs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4</w:t>
      </w:r>
      <w:r w:rsidRPr="00F3013A">
        <w:rPr>
          <w:color w:val="000000"/>
          <w:szCs w:val="28"/>
        </w:rPr>
        <w:t>.1.</w:t>
      </w:r>
      <w:r w:rsidR="00457C1D">
        <w:rPr>
          <w:color w:val="000000"/>
          <w:szCs w:val="28"/>
        </w:rPr>
        <w:tab/>
      </w:r>
      <w:r w:rsidRPr="00F3013A">
        <w:rPr>
          <w:color w:val="000000"/>
          <w:szCs w:val="28"/>
        </w:rPr>
        <w:t>Деятельность комиссии по проведению</w:t>
      </w:r>
      <w:r>
        <w:rPr>
          <w:color w:val="000000"/>
          <w:szCs w:val="28"/>
        </w:rPr>
        <w:t xml:space="preserve"> публичных </w:t>
      </w:r>
      <w:r w:rsidRPr="00F3013A">
        <w:rPr>
          <w:color w:val="000000"/>
          <w:szCs w:val="28"/>
        </w:rPr>
        <w:t>слушаний осуществляется в период со дня назначения публичных слушаний до даты опубликования итогового документа по проведенным публичным слушаниям.</w:t>
      </w:r>
    </w:p>
    <w:p w:rsidR="008A4500" w:rsidRDefault="008A4500" w:rsidP="00457C1D">
      <w:pPr>
        <w:shd w:val="clear" w:color="auto" w:fill="FFFFFF"/>
        <w:tabs>
          <w:tab w:val="num" w:pos="67"/>
          <w:tab w:val="left" w:pos="1134"/>
        </w:tabs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4</w:t>
      </w:r>
      <w:r w:rsidRPr="00F3013A">
        <w:rPr>
          <w:color w:val="000000"/>
          <w:szCs w:val="28"/>
        </w:rPr>
        <w:t>.2.</w:t>
      </w:r>
      <w:r w:rsidR="00457C1D">
        <w:rPr>
          <w:color w:val="000000"/>
          <w:szCs w:val="28"/>
        </w:rPr>
        <w:tab/>
      </w:r>
      <w:r>
        <w:rPr>
          <w:color w:val="000000"/>
          <w:szCs w:val="28"/>
        </w:rPr>
        <w:t>З</w:t>
      </w:r>
      <w:r w:rsidRPr="00F3013A">
        <w:rPr>
          <w:color w:val="000000"/>
          <w:szCs w:val="28"/>
        </w:rPr>
        <w:t xml:space="preserve">аседание комиссии по проведению </w:t>
      </w:r>
      <w:r>
        <w:rPr>
          <w:color w:val="000000"/>
          <w:szCs w:val="28"/>
        </w:rPr>
        <w:t>публичных</w:t>
      </w:r>
      <w:r w:rsidRPr="00F3013A">
        <w:rPr>
          <w:color w:val="000000"/>
          <w:szCs w:val="28"/>
        </w:rPr>
        <w:t xml:space="preserve"> слушаний считается правомочным, если в нем участвует не менее половины ее состава. </w:t>
      </w:r>
    </w:p>
    <w:p w:rsidR="008A4500" w:rsidRDefault="008A4500" w:rsidP="00457C1D">
      <w:pPr>
        <w:shd w:val="clear" w:color="auto" w:fill="FFFFFF"/>
        <w:tabs>
          <w:tab w:val="num" w:pos="67"/>
          <w:tab w:val="left" w:pos="1134"/>
        </w:tabs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4.3.</w:t>
      </w:r>
      <w:r w:rsidR="00457C1D">
        <w:rPr>
          <w:color w:val="000000"/>
          <w:szCs w:val="28"/>
        </w:rPr>
        <w:tab/>
      </w:r>
      <w:r w:rsidRPr="00F3013A">
        <w:rPr>
          <w:color w:val="000000"/>
          <w:szCs w:val="28"/>
        </w:rPr>
        <w:t xml:space="preserve">Решения комиссии по проведению </w:t>
      </w:r>
      <w:r>
        <w:rPr>
          <w:color w:val="000000"/>
          <w:szCs w:val="28"/>
        </w:rPr>
        <w:t>публичных</w:t>
      </w:r>
      <w:r w:rsidRPr="00F3013A">
        <w:rPr>
          <w:color w:val="000000"/>
          <w:szCs w:val="28"/>
        </w:rPr>
        <w:t xml:space="preserve"> слушаний принимаются простым большинством голосов и вносятся в протокол заседания комиссии. Председатель комиссии по проведению </w:t>
      </w:r>
      <w:r>
        <w:rPr>
          <w:color w:val="000000"/>
          <w:szCs w:val="28"/>
        </w:rPr>
        <w:t>публичных</w:t>
      </w:r>
      <w:r w:rsidRPr="00F3013A">
        <w:rPr>
          <w:color w:val="000000"/>
          <w:szCs w:val="28"/>
        </w:rPr>
        <w:t xml:space="preserve"> слушаний в случае равенства голосов об</w:t>
      </w:r>
      <w:r>
        <w:rPr>
          <w:color w:val="000000"/>
          <w:szCs w:val="28"/>
        </w:rPr>
        <w:t>ладает правом решающего голоса.</w:t>
      </w:r>
    </w:p>
    <w:p w:rsidR="008A4500" w:rsidRDefault="008A4500" w:rsidP="00457C1D">
      <w:pPr>
        <w:shd w:val="clear" w:color="auto" w:fill="FFFFFF"/>
        <w:tabs>
          <w:tab w:val="num" w:pos="67"/>
          <w:tab w:val="left" w:pos="1134"/>
        </w:tabs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4.4.</w:t>
      </w:r>
      <w:r w:rsidR="00457C1D">
        <w:rPr>
          <w:color w:val="000000"/>
          <w:szCs w:val="28"/>
        </w:rPr>
        <w:tab/>
      </w:r>
      <w:r w:rsidRPr="00F3013A">
        <w:rPr>
          <w:color w:val="000000"/>
          <w:szCs w:val="28"/>
        </w:rPr>
        <w:t xml:space="preserve">Секретарь комиссии по проведению слушаний ведет протокол заседания комиссии в соответствии с требованиями действующего законодательства. </w:t>
      </w:r>
    </w:p>
    <w:p w:rsidR="008A4500" w:rsidRDefault="008A4500" w:rsidP="00457C1D">
      <w:pPr>
        <w:shd w:val="clear" w:color="auto" w:fill="FFFFFF"/>
        <w:tabs>
          <w:tab w:val="num" w:pos="67"/>
          <w:tab w:val="left" w:pos="1134"/>
        </w:tabs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4.5.</w:t>
      </w:r>
      <w:r w:rsidR="00457C1D">
        <w:rPr>
          <w:color w:val="000000"/>
          <w:szCs w:val="28"/>
        </w:rPr>
        <w:tab/>
      </w:r>
      <w:r w:rsidRPr="00F3013A">
        <w:rPr>
          <w:color w:val="000000"/>
          <w:szCs w:val="28"/>
        </w:rPr>
        <w:t>Протокол заседания комиссии по проведению слушаний подписывается председателем и секретарем комиссии.</w:t>
      </w:r>
    </w:p>
    <w:p w:rsidR="008A4500" w:rsidRPr="00F3013A" w:rsidRDefault="008A4500" w:rsidP="00457C1D">
      <w:pPr>
        <w:shd w:val="clear" w:color="auto" w:fill="FFFFFF"/>
        <w:tabs>
          <w:tab w:val="num" w:pos="67"/>
          <w:tab w:val="left" w:pos="1134"/>
        </w:tabs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4.6.</w:t>
      </w:r>
      <w:r w:rsidR="00457C1D">
        <w:rPr>
          <w:color w:val="000000"/>
          <w:szCs w:val="28"/>
        </w:rPr>
        <w:tab/>
      </w:r>
      <w:r>
        <w:rPr>
          <w:color w:val="000000"/>
          <w:szCs w:val="28"/>
        </w:rPr>
        <w:t xml:space="preserve">Решение комиссии носит обязательный характер. </w:t>
      </w:r>
    </w:p>
    <w:p w:rsidR="008A4500" w:rsidRDefault="008A4500" w:rsidP="00457C1D">
      <w:pPr>
        <w:pStyle w:val="ConsNormal"/>
        <w:widowControl/>
        <w:tabs>
          <w:tab w:val="num" w:pos="67"/>
        </w:tabs>
        <w:ind w:firstLine="53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4500" w:rsidRPr="00443EE1" w:rsidRDefault="008A4500" w:rsidP="00457C1D">
      <w:pPr>
        <w:jc w:val="both"/>
        <w:rPr>
          <w:szCs w:val="28"/>
        </w:rPr>
      </w:pPr>
    </w:p>
    <w:p w:rsidR="00265110" w:rsidRDefault="00804E69" w:rsidP="00804E69">
      <w:pPr>
        <w:jc w:val="center"/>
      </w:pPr>
      <w:r>
        <w:t>______________</w:t>
      </w:r>
    </w:p>
    <w:sectPr w:rsidR="00265110" w:rsidSect="00457C1D">
      <w:headerReference w:type="default" r:id="rId8"/>
      <w:footerReference w:type="even" r:id="rId9"/>
      <w:footerReference w:type="default" r:id="rId10"/>
      <w:pgSz w:w="11907" w:h="16840" w:code="9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26EE" w:rsidRDefault="002C26EE">
      <w:r>
        <w:separator/>
      </w:r>
    </w:p>
  </w:endnote>
  <w:endnote w:type="continuationSeparator" w:id="0">
    <w:p w:rsidR="002C26EE" w:rsidRDefault="002C2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4500" w:rsidRDefault="008A4500" w:rsidP="008A450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A4500" w:rsidRDefault="008A4500" w:rsidP="008A450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4500" w:rsidRDefault="008A4500" w:rsidP="008A450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26EE" w:rsidRDefault="002C26EE">
      <w:r>
        <w:separator/>
      </w:r>
    </w:p>
  </w:footnote>
  <w:footnote w:type="continuationSeparator" w:id="0">
    <w:p w:rsidR="002C26EE" w:rsidRDefault="002C26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7C1D" w:rsidRPr="005B7AC5" w:rsidRDefault="00810596" w:rsidP="00457C1D">
    <w:pPr>
      <w:framePr w:hSpace="180" w:wrap="around" w:vAnchor="page" w:hAnchor="page" w:x="9946" w:y="211"/>
      <w:rPr>
        <w:b/>
      </w:rPr>
    </w:pPr>
    <w:r>
      <w:rPr>
        <w:noProof/>
      </w:rPr>
      <w:drawing>
        <wp:inline distT="0" distB="0" distL="0" distR="0">
          <wp:extent cx="1089660" cy="350520"/>
          <wp:effectExtent l="0" t="0" r="0" b="0"/>
          <wp:docPr id="2" name="Рисунок 2" descr="v8_9B07_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8_9B07_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9660" cy="350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57C1D" w:rsidRDefault="00457C1D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FE0148">
      <w:rPr>
        <w:noProof/>
      </w:rPr>
      <w:t>2</w:t>
    </w:r>
    <w:r>
      <w:fldChar w:fldCharType="end"/>
    </w:r>
  </w:p>
  <w:p w:rsidR="00457C1D" w:rsidRDefault="00457C1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8C2AC5"/>
    <w:multiLevelType w:val="hybridMultilevel"/>
    <w:tmpl w:val="D8165A98"/>
    <w:lvl w:ilvl="0" w:tplc="D3561B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9CD28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D74ACE0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272122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4C82E5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C9CAF4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C34D01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899A3CE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EE2B6C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500"/>
    <w:rsid w:val="00265110"/>
    <w:rsid w:val="002C26EE"/>
    <w:rsid w:val="00457C1D"/>
    <w:rsid w:val="005B7AC5"/>
    <w:rsid w:val="00804E69"/>
    <w:rsid w:val="00810596"/>
    <w:rsid w:val="008A4500"/>
    <w:rsid w:val="00CC02A5"/>
    <w:rsid w:val="00DC6D7D"/>
    <w:rsid w:val="00EC6B14"/>
    <w:rsid w:val="00FE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7F2F533-BF48-4B6C-B48C-C20064133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500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A450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footer"/>
    <w:basedOn w:val="a"/>
    <w:link w:val="a4"/>
    <w:rsid w:val="008A450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rsid w:val="008A450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rsid w:val="008A4500"/>
  </w:style>
  <w:style w:type="paragraph" w:styleId="a6">
    <w:name w:val="header"/>
    <w:basedOn w:val="a"/>
    <w:link w:val="a7"/>
    <w:uiPriority w:val="99"/>
    <w:unhideWhenUsed/>
    <w:rsid w:val="00457C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57C1D"/>
    <w:rPr>
      <w:rFonts w:ascii="Times New Roman" w:eastAsia="Times New Roman" w:hAnsi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804E6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804E6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Дедловская 15</dc:creator>
  <cp:keywords/>
  <dc:description/>
  <cp:lastModifiedBy>Афанасьева</cp:lastModifiedBy>
  <cp:revision>3</cp:revision>
  <cp:lastPrinted>2024-09-04T07:45:00Z</cp:lastPrinted>
  <dcterms:created xsi:type="dcterms:W3CDTF">2024-09-05T08:36:00Z</dcterms:created>
  <dcterms:modified xsi:type="dcterms:W3CDTF">2024-09-05T08:38:00Z</dcterms:modified>
</cp:coreProperties>
</file>